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D22F28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D22F28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D22F28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D22F28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22F28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8D5993">
        <w:rPr>
          <w:rFonts w:ascii="Times New Roman" w:hAnsi="Times New Roman"/>
          <w:sz w:val="24"/>
          <w:szCs w:val="24"/>
          <w:lang w:val="sr-Cyrl-RS"/>
        </w:rPr>
        <w:t>63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ED461F" w:rsidP="006502B0">
      <w:pPr>
        <w:jc w:val="both"/>
        <w:rPr>
          <w:lang w:val="sr-Cyrl-RS"/>
        </w:rPr>
      </w:pPr>
      <w:r>
        <w:rPr>
          <w:lang w:val="sr-Cyrl-RS"/>
        </w:rPr>
        <w:t>22</w:t>
      </w:r>
      <w:r w:rsidR="00F56917">
        <w:rPr>
          <w:lang w:val="sr-Cyrl-RS"/>
        </w:rPr>
        <w:t xml:space="preserve">. </w:t>
      </w:r>
      <w:r w:rsidR="00D22F28">
        <w:rPr>
          <w:lang w:val="sr-Cyrl-RS"/>
        </w:rPr>
        <w:t>oktobar</w:t>
      </w:r>
      <w:r w:rsidR="00F56917">
        <w:rPr>
          <w:lang w:val="sr-Cyrl-RS"/>
        </w:rPr>
        <w:t xml:space="preserve"> 2019. </w:t>
      </w:r>
      <w:r w:rsidR="00D22F28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D22F28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F56917" w:rsidRPr="008A4ED1" w:rsidRDefault="00F56917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D22F28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ED461F">
        <w:rPr>
          <w:lang w:val="sr-Cyrl-RS"/>
        </w:rPr>
        <w:t>6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ZAKONODAVSTVO</w:t>
      </w:r>
    </w:p>
    <w:p w:rsidR="00E52652" w:rsidRDefault="00D22F28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ED461F">
        <w:rPr>
          <w:lang w:val="sr-Cyrl-CS"/>
        </w:rPr>
        <w:t>22</w:t>
      </w:r>
      <w:r w:rsidR="001A4F62">
        <w:rPr>
          <w:lang w:val="sr-Cyrl-RS"/>
        </w:rPr>
        <w:t xml:space="preserve">. </w:t>
      </w:r>
      <w:r>
        <w:rPr>
          <w:lang w:val="sr-Cyrl-RS"/>
        </w:rPr>
        <w:t>OKTOBRA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56917" w:rsidRDefault="00F56917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D22F28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5F482F">
        <w:rPr>
          <w:lang w:val="sr-Cyrl-RS"/>
        </w:rPr>
        <w:t>13</w:t>
      </w:r>
      <w:r w:rsidR="001E2871" w:rsidRPr="00E52652">
        <w:rPr>
          <w:lang w:val="sr-Cyrl-RS"/>
        </w:rPr>
        <w:t>,0</w:t>
      </w:r>
      <w:r w:rsidR="005F482F">
        <w:rPr>
          <w:lang w:val="sr-Cyrl-RS"/>
        </w:rPr>
        <w:t>3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Default="00D22F28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561F2F" w:rsidRDefault="00D22F28" w:rsidP="00561F2F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6C1D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637858">
        <w:rPr>
          <w:rFonts w:eastAsia="Calibri"/>
          <w:lang w:val="en-US"/>
        </w:rPr>
        <w:t>,</w:t>
      </w:r>
      <w:r w:rsidR="00424B97" w:rsidRPr="00424B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424B97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24B97" w:rsidRPr="00B61D1A">
        <w:rPr>
          <w:rFonts w:eastAsia="Calibri"/>
          <w:lang w:val="sr-Cyrl-RS"/>
        </w:rPr>
        <w:t>,</w:t>
      </w:r>
      <w:r w:rsidR="00ED26D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B61D1A">
        <w:rPr>
          <w:rFonts w:eastAsia="Calibri"/>
          <w:lang w:val="sr-Cyrl-RS"/>
        </w:rPr>
        <w:t>,</w:t>
      </w:r>
      <w:r w:rsidR="000577D1" w:rsidRPr="000577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0577D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0577D1" w:rsidRPr="00B61D1A">
        <w:rPr>
          <w:rFonts w:eastAsia="Calibri"/>
          <w:lang w:val="sr-Cyrl-RS"/>
        </w:rPr>
        <w:t xml:space="preserve">, 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61D1A">
        <w:rPr>
          <w:rFonts w:eastAsia="Calibri"/>
          <w:lang w:val="sr-Cyrl-RS"/>
        </w:rPr>
        <w:t>.</w:t>
      </w:r>
    </w:p>
    <w:p w:rsidR="001712F1" w:rsidRPr="00F56917" w:rsidRDefault="00D22F28" w:rsidP="00F56917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sr-Cyrl-RS"/>
        </w:rPr>
        <w:t>:</w:t>
      </w:r>
      <w:r w:rsidR="009D4C08" w:rsidRPr="009D4C0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A04A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A04AD2">
        <w:rPr>
          <w:rFonts w:eastAsia="Calibri"/>
          <w:lang w:val="sr-Cyrl-RS"/>
        </w:rPr>
        <w:t>,</w:t>
      </w:r>
      <w:r w:rsidR="00A04AD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Neđo</w:t>
      </w:r>
      <w:r w:rsidR="004A76FC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4A76FC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E97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61D1A">
        <w:rPr>
          <w:rFonts w:eastAsia="Calibri"/>
          <w:lang w:val="sr-Cyrl-RS"/>
        </w:rPr>
        <w:t>,</w:t>
      </w:r>
      <w:r w:rsidR="006D70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Mihajlovska</w:t>
      </w:r>
      <w:r w:rsidR="003617D9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61D1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3617D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Balint</w:t>
      </w:r>
      <w:r w:rsidR="003617D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5C3B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3B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3617D9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3617D9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B61D1A">
        <w:rPr>
          <w:rFonts w:eastAsia="Calibri"/>
          <w:lang w:val="sr-Cyrl-RS"/>
        </w:rPr>
        <w:t>.</w:t>
      </w:r>
    </w:p>
    <w:p w:rsidR="004E20F3" w:rsidRPr="00F56917" w:rsidRDefault="003F1CD0" w:rsidP="00F56917">
      <w:pPr>
        <w:spacing w:after="200" w:line="276" w:lineRule="auto"/>
        <w:jc w:val="both"/>
        <w:rPr>
          <w:rFonts w:eastAsiaTheme="minorHAnsi"/>
          <w:lang w:val="en-US"/>
        </w:rPr>
      </w:pPr>
      <w:r>
        <w:rPr>
          <w:rFonts w:eastAsia="Calibri"/>
          <w:lang w:val="sr-Cyrl-RS"/>
        </w:rPr>
        <w:t xml:space="preserve">         </w:t>
      </w:r>
      <w:r w:rsidR="00D22F28">
        <w:rPr>
          <w:rFonts w:eastAsia="Calibri"/>
          <w:lang w:val="sr-Cyrl-RS"/>
        </w:rPr>
        <w:t>Sednici</w:t>
      </w:r>
      <w:r w:rsidR="00F718C3" w:rsidRPr="00F718C3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su</w:t>
      </w:r>
      <w:r w:rsidR="00F718C3" w:rsidRPr="00F718C3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prisustvovali</w:t>
      </w:r>
      <w:r w:rsidR="00F718C3" w:rsidRPr="00F718C3">
        <w:rPr>
          <w:rFonts w:eastAsia="Calibri"/>
          <w:lang w:val="sr-Cyrl-RS"/>
        </w:rPr>
        <w:t xml:space="preserve">  </w:t>
      </w:r>
      <w:r w:rsidR="00D22F28">
        <w:rPr>
          <w:rFonts w:eastAsia="Calibri"/>
          <w:lang w:val="sr-Cyrl-RS"/>
        </w:rPr>
        <w:t>predstavnici</w:t>
      </w:r>
      <w:r w:rsidR="00F718C3" w:rsidRPr="00F718C3">
        <w:rPr>
          <w:rFonts w:eastAsia="Calibri"/>
          <w:lang w:val="sr-Latn-RS"/>
        </w:rPr>
        <w:t>:</w:t>
      </w:r>
      <w:r w:rsidR="00F718C3">
        <w:rPr>
          <w:rFonts w:eastAsia="Calibri"/>
          <w:sz w:val="23"/>
          <w:szCs w:val="23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M</w:t>
      </w:r>
      <w:proofErr w:type="spellStart"/>
      <w:r w:rsidR="00D22F28">
        <w:rPr>
          <w:rFonts w:eastAsiaTheme="minorHAnsi"/>
          <w:lang w:val="en-US"/>
        </w:rPr>
        <w:t>inistarstva</w:t>
      </w:r>
      <w:proofErr w:type="spellEnd"/>
      <w:r w:rsidR="001712F1" w:rsidRPr="00820924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trgvovine</w:t>
      </w:r>
      <w:proofErr w:type="spellEnd"/>
      <w:r w:rsidR="001712F1" w:rsidRPr="00820924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turizma</w:t>
      </w:r>
      <w:proofErr w:type="spellEnd"/>
      <w:r w:rsidR="001712F1" w:rsidRPr="00820924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</w:t>
      </w:r>
      <w:proofErr w:type="spellEnd"/>
      <w:r w:rsidR="001712F1" w:rsidRPr="00820924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telekomunikacija</w:t>
      </w:r>
      <w:proofErr w:type="spellEnd"/>
      <w:r w:rsidR="00403AC6" w:rsidRPr="00820924">
        <w:rPr>
          <w:rFonts w:eastAsia="Calibri"/>
          <w:lang w:val="en-US"/>
        </w:rPr>
        <w:t>:</w:t>
      </w:r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sr-Cyrl-RS"/>
        </w:rPr>
        <w:t>Irini</w:t>
      </w:r>
      <w:r w:rsidR="00F56917">
        <w:rPr>
          <w:rFonts w:eastAsiaTheme="minorHAnsi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Reljin</w:t>
      </w:r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pomoćnik</w:t>
      </w:r>
      <w:proofErr w:type="spellEnd"/>
      <w:r w:rsidR="001712F1" w:rsidRPr="001712F1">
        <w:rPr>
          <w:rFonts w:eastAsiaTheme="minorHAnsi"/>
          <w:lang w:val="en-US"/>
        </w:rPr>
        <w:t xml:space="preserve">  </w:t>
      </w:r>
      <w:proofErr w:type="spellStart"/>
      <w:r w:rsidR="00D22F28">
        <w:rPr>
          <w:rFonts w:eastAsiaTheme="minorHAnsi"/>
          <w:lang w:val="en-US"/>
        </w:rPr>
        <w:t>ministra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en-US"/>
        </w:rPr>
        <w:t>u</w:t>
      </w:r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sr-Cyrl-RS"/>
        </w:rPr>
        <w:t>Sektoru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za</w:t>
      </w:r>
      <w:proofErr w:type="spellEnd"/>
      <w:r w:rsidR="001712F1" w:rsidRPr="001712F1">
        <w:rPr>
          <w:rFonts w:eastAsiaTheme="minorHAnsi"/>
          <w:lang w:val="en-US"/>
        </w:rPr>
        <w:t> </w:t>
      </w:r>
      <w:r w:rsidR="00D22F28">
        <w:rPr>
          <w:rFonts w:eastAsiaTheme="minorHAnsi"/>
          <w:lang w:val="sr-Cyrl-RS"/>
        </w:rPr>
        <w:t>elektronske</w:t>
      </w:r>
      <w:r w:rsidR="00F56917">
        <w:rPr>
          <w:rFonts w:eastAsiaTheme="minorHAnsi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komunikacije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sr-Cyrl-RS"/>
        </w:rPr>
        <w:t>poštanski</w:t>
      </w:r>
      <w:r w:rsidR="00F56917">
        <w:rPr>
          <w:rFonts w:eastAsiaTheme="minorHAnsi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saobraćaj</w:t>
      </w:r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sr-Cyrl-RS"/>
        </w:rPr>
        <w:t>Marija</w:t>
      </w:r>
      <w:r w:rsidR="00F56917">
        <w:rPr>
          <w:rFonts w:eastAsiaTheme="minorHAnsi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Vučinić</w:t>
      </w:r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načelnik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Odeljenja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za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poštanski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saobraćaj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nadzor</w:t>
      </w:r>
      <w:proofErr w:type="spellEnd"/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Natalija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Radoja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šef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Odseka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za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regulativu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analiz</w:t>
      </w:r>
      <w:proofErr w:type="spellEnd"/>
      <w:r w:rsidR="00D22F28">
        <w:rPr>
          <w:rFonts w:eastAsiaTheme="minorHAnsi"/>
          <w:lang w:val="sr-Cyrl-RS"/>
        </w:rPr>
        <w:t>u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planiranje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en-US"/>
        </w:rPr>
        <w:t>u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oblasti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informacionog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društva</w:t>
      </w:r>
      <w:proofErr w:type="spellEnd"/>
      <w:r w:rsidR="001315BE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r w:rsidR="00D22F28">
        <w:rPr>
          <w:rFonts w:eastAsiaTheme="minorHAnsi"/>
          <w:lang w:val="en-US"/>
        </w:rPr>
        <w:t>Milan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Vojvodić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šef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Odseka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za</w:t>
      </w:r>
      <w:proofErr w:type="spellEnd"/>
      <w:r w:rsidR="001712F1" w:rsidRPr="001712F1">
        <w:rPr>
          <w:rFonts w:eastAsiaTheme="minorHAnsi"/>
          <w:lang w:val="en-US"/>
        </w:rPr>
        <w:t> </w:t>
      </w:r>
      <w:proofErr w:type="spellStart"/>
      <w:r w:rsidR="00D22F28">
        <w:rPr>
          <w:rFonts w:eastAsiaTheme="minorHAnsi"/>
          <w:lang w:val="en-US"/>
        </w:rPr>
        <w:t>informacionu</w:t>
      </w:r>
      <w:proofErr w:type="spellEnd"/>
      <w:r w:rsidR="00F56917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bezbednost</w:t>
      </w:r>
      <w:proofErr w:type="spellEnd"/>
      <w:r w:rsidR="00F56917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i</w:t>
      </w:r>
      <w:proofErr w:type="spellEnd"/>
      <w:r w:rsidR="00F56917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elektronsko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poslovanje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r w:rsidR="00D22F28">
        <w:rPr>
          <w:rFonts w:eastAsiaTheme="minorHAnsi"/>
          <w:lang w:val="en-US"/>
        </w:rPr>
        <w:t>Jovan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Stojić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pomoćnik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ministra</w:t>
      </w:r>
      <w:proofErr w:type="spellEnd"/>
      <w:r w:rsidR="00403AC6">
        <w:rPr>
          <w:rFonts w:eastAsiaTheme="minorHAnsi"/>
          <w:lang w:val="sr-Cyrl-RS"/>
        </w:rPr>
        <w:t>,</w:t>
      </w:r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Jasmina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Roskić</w:t>
      </w:r>
      <w:proofErr w:type="spellEnd"/>
      <w:r w:rsidR="001712F1" w:rsidRPr="001712F1">
        <w:rPr>
          <w:rFonts w:eastAsiaTheme="minorHAnsi"/>
          <w:lang w:val="en-US"/>
        </w:rPr>
        <w:t xml:space="preserve">, </w:t>
      </w:r>
      <w:proofErr w:type="spellStart"/>
      <w:r w:rsidR="00D22F28">
        <w:rPr>
          <w:rFonts w:eastAsiaTheme="minorHAnsi"/>
          <w:lang w:val="en-US"/>
        </w:rPr>
        <w:t>načelnik</w:t>
      </w:r>
      <w:proofErr w:type="spellEnd"/>
      <w:r w:rsidR="001712F1" w:rsidRPr="001712F1">
        <w:rPr>
          <w:rFonts w:eastAsiaTheme="minorHAnsi"/>
          <w:lang w:val="en-US"/>
        </w:rPr>
        <w:t xml:space="preserve"> </w:t>
      </w:r>
      <w:proofErr w:type="spellStart"/>
      <w:r w:rsidR="00D22F28">
        <w:rPr>
          <w:rFonts w:eastAsiaTheme="minorHAnsi"/>
          <w:lang w:val="en-US"/>
        </w:rPr>
        <w:t>Odeljenja</w:t>
      </w:r>
      <w:proofErr w:type="spellEnd"/>
      <w:r w:rsidR="00F56917">
        <w:rPr>
          <w:rFonts w:eastAsiaTheme="minorHAnsi"/>
          <w:lang w:val="sr-Cyrl-RS"/>
        </w:rPr>
        <w:t>.</w:t>
      </w:r>
    </w:p>
    <w:p w:rsidR="00354AA7" w:rsidRPr="00561F2F" w:rsidRDefault="00D22F28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354AA7" w:rsidRPr="00AB5D44">
        <w:rPr>
          <w:rFonts w:eastAsia="Calibri"/>
          <w:lang w:val="sr-Cyrl-RS"/>
        </w:rPr>
        <w:t xml:space="preserve"> </w:t>
      </w:r>
      <w:r w:rsidR="00A3059C">
        <w:rPr>
          <w:rFonts w:eastAsia="Calibri"/>
          <w:lang w:val="sr-Cyrl-RS"/>
        </w:rPr>
        <w:t>9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057E6" w:rsidRPr="00AB5D44">
        <w:rPr>
          <w:rFonts w:eastAsia="Calibri"/>
          <w:lang w:val="sr-Cyrl-RS"/>
        </w:rPr>
        <w:t xml:space="preserve"> 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961146" w:rsidRPr="00961146" w:rsidRDefault="00D22F28" w:rsidP="00961146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961146" w:rsidRPr="00961146">
        <w:rPr>
          <w:rFonts w:eastAsia="Calibri"/>
          <w:szCs w:val="22"/>
          <w:lang w:val="sr-Cyrl-RS"/>
        </w:rPr>
        <w:t xml:space="preserve">  </w:t>
      </w:r>
      <w:r>
        <w:rPr>
          <w:rFonts w:eastAsia="Calibri"/>
          <w:szCs w:val="22"/>
          <w:lang w:val="sr-Cyrl-RS"/>
        </w:rPr>
        <w:t>r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961146" w:rsidRPr="00961146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961146" w:rsidRPr="00961146">
        <w:rPr>
          <w:rFonts w:eastAsia="Calibri"/>
          <w:szCs w:val="22"/>
          <w:lang w:val="sr-Cyrl-RS"/>
        </w:rPr>
        <w:t>:</w:t>
      </w:r>
    </w:p>
    <w:p w:rsidR="00961146" w:rsidRPr="00961146" w:rsidRDefault="00961146" w:rsidP="00961146">
      <w:pPr>
        <w:jc w:val="center"/>
        <w:rPr>
          <w:rFonts w:eastAsia="Calibri"/>
          <w:szCs w:val="22"/>
          <w:lang w:val="sr-Cyrl-RS"/>
        </w:rPr>
      </w:pPr>
    </w:p>
    <w:p w:rsidR="00961146" w:rsidRPr="00961146" w:rsidRDefault="00961146" w:rsidP="00F56917">
      <w:pPr>
        <w:spacing w:after="120"/>
        <w:jc w:val="center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 xml:space="preserve">- </w:t>
      </w:r>
      <w:r w:rsidR="00D22F28">
        <w:rPr>
          <w:rFonts w:eastAsia="Calibri"/>
          <w:szCs w:val="22"/>
          <w:lang w:val="sr-Cyrl-RS"/>
        </w:rPr>
        <w:t>Usvajanje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zapisnika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sa</w:t>
      </w:r>
      <w:r w:rsidRPr="00961146">
        <w:rPr>
          <w:rFonts w:eastAsia="Calibri"/>
          <w:szCs w:val="22"/>
          <w:lang w:val="sr-Cyrl-RS"/>
        </w:rPr>
        <w:t xml:space="preserve"> 125. </w:t>
      </w:r>
      <w:r w:rsidR="00D22F28">
        <w:rPr>
          <w:rFonts w:eastAsia="Calibri"/>
          <w:szCs w:val="22"/>
          <w:lang w:val="sr-Cyrl-RS"/>
        </w:rPr>
        <w:t>sednice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Odbora</w:t>
      </w:r>
      <w:r w:rsidRPr="00961146">
        <w:rPr>
          <w:rFonts w:eastAsia="Calibri"/>
          <w:szCs w:val="22"/>
          <w:lang w:val="sr-Cyrl-RS"/>
        </w:rPr>
        <w:t>.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1</w:t>
      </w:r>
      <w:r w:rsidRPr="00961146">
        <w:rPr>
          <w:rFonts w:eastAsia="Calibri"/>
          <w:szCs w:val="22"/>
          <w:lang w:val="sr-Cyrl-RS"/>
        </w:rPr>
        <w:t xml:space="preserve">. </w:t>
      </w:r>
      <w:r w:rsidR="00D22F28">
        <w:rPr>
          <w:rFonts w:eastAsia="Calibri"/>
          <w:szCs w:val="22"/>
          <w:lang w:val="sr-Cyrl-RS"/>
        </w:rPr>
        <w:t>Razmatranje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Predloga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poštanskim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uslugama</w:t>
      </w:r>
      <w:r w:rsidRPr="00961146">
        <w:rPr>
          <w:rFonts w:eastAsia="Calibri"/>
          <w:szCs w:val="22"/>
          <w:lang w:val="sr-Cyrl-RS"/>
        </w:rPr>
        <w:t xml:space="preserve">, </w:t>
      </w:r>
      <w:r w:rsidR="00D22F28">
        <w:rPr>
          <w:rFonts w:eastAsia="Calibri"/>
          <w:szCs w:val="22"/>
          <w:lang w:val="sr-Cyrl-RS"/>
        </w:rPr>
        <w:t>koji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podnela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Vlada</w:t>
      </w:r>
      <w:r w:rsidRPr="00961146">
        <w:rPr>
          <w:rFonts w:eastAsia="Calibri"/>
          <w:szCs w:val="22"/>
          <w:lang w:val="sr-Cyrl-RS"/>
        </w:rPr>
        <w:t>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2</w:t>
      </w:r>
      <w:r w:rsidRPr="00961146">
        <w:rPr>
          <w:rFonts w:eastAsia="Calibri"/>
          <w:szCs w:val="22"/>
          <w:lang w:val="sr-Cyrl-RS"/>
        </w:rPr>
        <w:t xml:space="preserve">. </w:t>
      </w:r>
      <w:r w:rsidR="00D22F28">
        <w:rPr>
          <w:rFonts w:eastAsia="Calibri"/>
          <w:szCs w:val="22"/>
          <w:lang w:val="sr-Cyrl-RS"/>
        </w:rPr>
        <w:t>Razmatranje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Predloga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potvrđivanju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akata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Svetskog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poštanskog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saveza</w:t>
      </w:r>
      <w:r w:rsidRPr="00961146">
        <w:rPr>
          <w:rFonts w:eastAsia="Calibri"/>
          <w:szCs w:val="22"/>
          <w:lang w:val="sr-Cyrl-RS"/>
        </w:rPr>
        <w:t xml:space="preserve">, </w:t>
      </w:r>
      <w:r w:rsidR="00D22F28">
        <w:rPr>
          <w:rFonts w:eastAsia="Calibri"/>
          <w:szCs w:val="22"/>
          <w:lang w:val="sr-Cyrl-RS"/>
        </w:rPr>
        <w:t>koji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podnela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Vlada</w:t>
      </w:r>
      <w:r w:rsidRPr="00961146">
        <w:rPr>
          <w:rFonts w:eastAsia="Calibri"/>
          <w:szCs w:val="22"/>
          <w:lang w:val="sr-Cyrl-RS"/>
        </w:rPr>
        <w:t>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</w:r>
      <w:r w:rsidRPr="00961146">
        <w:rPr>
          <w:rFonts w:eastAsia="Calibri"/>
          <w:szCs w:val="22"/>
          <w:lang w:val="en-US"/>
        </w:rPr>
        <w:t>3</w:t>
      </w:r>
      <w:r w:rsidRPr="00961146">
        <w:rPr>
          <w:rFonts w:eastAsia="Calibri"/>
          <w:szCs w:val="22"/>
          <w:lang w:val="sr-Cyrl-RS"/>
        </w:rPr>
        <w:t xml:space="preserve">. </w:t>
      </w:r>
      <w:r w:rsidR="00D22F28">
        <w:rPr>
          <w:rFonts w:eastAsia="Calibri"/>
          <w:szCs w:val="22"/>
          <w:lang w:val="sr-Cyrl-RS"/>
        </w:rPr>
        <w:t>Razmatranje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Predloga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informacionoj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Pr="00961146">
        <w:rPr>
          <w:rFonts w:eastAsia="Calibri"/>
          <w:szCs w:val="22"/>
          <w:lang w:val="sr-Cyrl-RS"/>
        </w:rPr>
        <w:t xml:space="preserve">, </w:t>
      </w:r>
      <w:r w:rsidR="00D22F28">
        <w:rPr>
          <w:rFonts w:eastAsia="Calibri"/>
          <w:szCs w:val="22"/>
          <w:lang w:val="sr-Cyrl-RS"/>
        </w:rPr>
        <w:t>koji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podnela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Vlada</w:t>
      </w:r>
      <w:r w:rsidRPr="00961146">
        <w:rPr>
          <w:rFonts w:eastAsia="Calibri"/>
          <w:szCs w:val="22"/>
          <w:lang w:val="sr-Cyrl-RS"/>
        </w:rPr>
        <w:t>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tab/>
        <w:t xml:space="preserve">4. </w:t>
      </w:r>
      <w:r w:rsidR="00D22F28">
        <w:rPr>
          <w:rFonts w:eastAsia="Calibri"/>
          <w:szCs w:val="22"/>
          <w:lang w:val="sr-Cyrl-RS"/>
        </w:rPr>
        <w:t>Razmatranje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Predloga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opštoj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proizvoda</w:t>
      </w:r>
      <w:r w:rsidRPr="00961146">
        <w:rPr>
          <w:rFonts w:eastAsia="Calibri"/>
          <w:szCs w:val="22"/>
          <w:lang w:val="sr-Cyrl-RS"/>
        </w:rPr>
        <w:t xml:space="preserve">, </w:t>
      </w:r>
      <w:r w:rsidR="00D22F28">
        <w:rPr>
          <w:rFonts w:eastAsia="Calibri"/>
          <w:szCs w:val="22"/>
          <w:lang w:val="sr-Cyrl-RS"/>
        </w:rPr>
        <w:t>koji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podnela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Vlada</w:t>
      </w:r>
      <w:r w:rsidRPr="00961146">
        <w:rPr>
          <w:rFonts w:eastAsia="Calibri"/>
          <w:szCs w:val="22"/>
          <w:lang w:val="sr-Cyrl-RS"/>
        </w:rPr>
        <w:t>;</w:t>
      </w:r>
    </w:p>
    <w:p w:rsidR="00961146" w:rsidRPr="00961146" w:rsidRDefault="00961146" w:rsidP="00961146">
      <w:pPr>
        <w:spacing w:after="120"/>
        <w:jc w:val="both"/>
        <w:rPr>
          <w:rFonts w:eastAsia="Calibri"/>
          <w:szCs w:val="22"/>
          <w:lang w:val="sr-Cyrl-RS"/>
        </w:rPr>
      </w:pPr>
      <w:r w:rsidRPr="00961146">
        <w:rPr>
          <w:rFonts w:eastAsia="Calibri"/>
          <w:szCs w:val="22"/>
          <w:lang w:val="sr-Cyrl-RS"/>
        </w:rPr>
        <w:lastRenderedPageBreak/>
        <w:tab/>
      </w:r>
      <w:r w:rsidRPr="00961146">
        <w:rPr>
          <w:rFonts w:eastAsia="Calibri"/>
          <w:szCs w:val="22"/>
          <w:lang w:val="en-US"/>
        </w:rPr>
        <w:t>5</w:t>
      </w:r>
      <w:r w:rsidRPr="00961146">
        <w:rPr>
          <w:rFonts w:eastAsia="Calibri"/>
          <w:szCs w:val="22"/>
          <w:lang w:val="sr-Cyrl-RS"/>
        </w:rPr>
        <w:t xml:space="preserve">. </w:t>
      </w:r>
      <w:r w:rsidR="00D22F28">
        <w:rPr>
          <w:rFonts w:eastAsia="Calibri"/>
          <w:szCs w:val="22"/>
          <w:lang w:val="sr-Cyrl-RS"/>
        </w:rPr>
        <w:t>Razmatranje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Predloga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izvozu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uvozu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robe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dvostruke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namene</w:t>
      </w:r>
      <w:r w:rsidRPr="00961146">
        <w:rPr>
          <w:rFonts w:eastAsia="Calibri"/>
          <w:szCs w:val="22"/>
          <w:lang w:val="sr-Cyrl-RS"/>
        </w:rPr>
        <w:t xml:space="preserve">, </w:t>
      </w:r>
      <w:r w:rsidR="00D22F28">
        <w:rPr>
          <w:rFonts w:eastAsia="Calibri"/>
          <w:szCs w:val="22"/>
          <w:lang w:val="sr-Cyrl-RS"/>
        </w:rPr>
        <w:t>koji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je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podnela</w:t>
      </w:r>
      <w:r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Vlada</w:t>
      </w:r>
      <w:r w:rsidRPr="00961146">
        <w:rPr>
          <w:rFonts w:eastAsia="Calibri"/>
          <w:szCs w:val="22"/>
          <w:lang w:val="sr-Cyrl-RS"/>
        </w:rPr>
        <w:t>;</w:t>
      </w: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D22F28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D22F28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F56917">
        <w:rPr>
          <w:rFonts w:eastAsiaTheme="minorEastAsia"/>
          <w:color w:val="000000"/>
          <w:lang w:val="sr-Cyrl-CS" w:eastAsia="sr-Cyrl-CS"/>
        </w:rPr>
        <w:t>125</w:t>
      </w:r>
      <w:r w:rsidRPr="008D068D">
        <w:rPr>
          <w:rFonts w:eastAsiaTheme="minorEastAsia"/>
          <w:color w:val="000000"/>
          <w:lang w:val="sr-Cyrl-CS" w:eastAsia="sr-Cyrl-CS"/>
        </w:rPr>
        <w:t xml:space="preserve">. </w:t>
      </w:r>
      <w:r w:rsidR="00D22F28">
        <w:rPr>
          <w:rFonts w:eastAsiaTheme="minorEastAsia"/>
          <w:color w:val="000000"/>
          <w:lang w:val="sr-Cyrl-CS" w:eastAsia="sr-Cyrl-CS"/>
        </w:rPr>
        <w:t>sednice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Odbora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(</w:t>
      </w:r>
      <w:r w:rsidR="00D22F28">
        <w:rPr>
          <w:rFonts w:eastAsiaTheme="minorEastAsia"/>
          <w:color w:val="000000"/>
          <w:lang w:val="sr-Cyrl-CS" w:eastAsia="sr-Cyrl-CS"/>
        </w:rPr>
        <w:t>sa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devet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glasova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za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="00D22F28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D22F28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D22F28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D22F28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D22F28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F046C" w:rsidRPr="004F046C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o</w:t>
      </w:r>
      <w:r w:rsidR="001675C1" w:rsidRPr="001675C1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poštanskim</w:t>
      </w:r>
      <w:r w:rsidR="001675C1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uslugama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D22F28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razmotrio</w:t>
      </w:r>
      <w:r w:rsidR="00140BF2" w:rsidRPr="001A4F62">
        <w:rPr>
          <w:lang w:val="en-U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76EAE" w:rsidRPr="00376EAE">
        <w:rPr>
          <w:color w:val="000000"/>
          <w:lang w:val="sr-Cyrl-CS" w:eastAsia="sr-Cyrl-CS"/>
        </w:rPr>
        <w:t xml:space="preserve"> </w:t>
      </w:r>
      <w:r w:rsidR="00376EAE" w:rsidRPr="005A3608">
        <w:rPr>
          <w:color w:val="000000"/>
          <w:lang w:val="sr-Cyrl-CS" w:eastAsia="sr-Cyrl-CS"/>
        </w:rPr>
        <w:t xml:space="preserve"> </w:t>
      </w:r>
      <w:r w:rsidR="00D22F28">
        <w:rPr>
          <w:rFonts w:eastAsia="Calibri"/>
          <w:szCs w:val="22"/>
          <w:lang w:val="sr-Cyrl-RS"/>
        </w:rPr>
        <w:t>poštanskim</w:t>
      </w:r>
      <w:r w:rsidR="00F956F5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uslugama</w:t>
      </w:r>
      <w:r w:rsidR="001E2871" w:rsidRPr="001A4F62">
        <w:rPr>
          <w:rFonts w:eastAsiaTheme="minorHAnsi"/>
          <w:lang w:val="sr-Cyrl-RS"/>
        </w:rPr>
        <w:t xml:space="preserve">, </w:t>
      </w:r>
      <w:r w:rsidR="00D22F28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D22F28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D22F28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 w:rsidR="00576774">
        <w:rPr>
          <w:rFonts w:eastAsia="Calibri"/>
          <w:lang w:val="sr-Cyrl-RS"/>
        </w:rPr>
        <w:t>9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D22F28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D22F28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D22F28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D22F28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D22F28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D22F28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D22F28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D22F28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D2341" w:rsidRPr="00ED2341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potvrđivanju</w:t>
      </w:r>
      <w:r w:rsidR="00ED2341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akata</w:t>
      </w:r>
      <w:r w:rsidR="00ED2341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Svetskog</w:t>
      </w:r>
      <w:r w:rsidR="00ED2341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poštanskog</w:t>
      </w:r>
      <w:r w:rsidR="00ED2341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saveza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D22F28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D22F28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740F" w:rsidRPr="0055740F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potvrđivanju</w:t>
      </w:r>
      <w:r w:rsidR="0055740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akata</w:t>
      </w:r>
      <w:r w:rsidR="0055740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Svetskog</w:t>
      </w:r>
      <w:r w:rsidR="0055740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poštanskog</w:t>
      </w:r>
      <w:r w:rsidR="0055740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saveza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D22F28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D22F28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D22F28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D22F28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8F2F04">
        <w:rPr>
          <w:rFonts w:eastAsia="Calibri"/>
          <w:lang w:val="sr-Cyrl-RS"/>
        </w:rPr>
        <w:t>8</w:t>
      </w:r>
      <w:r w:rsidR="00CD2551"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za</w:t>
      </w:r>
      <w:r w:rsidR="008F2F04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i</w:t>
      </w:r>
      <w:r w:rsidR="008F2F04">
        <w:rPr>
          <w:rFonts w:eastAsia="Calibri"/>
          <w:lang w:val="sr-Cyrl-RS"/>
        </w:rPr>
        <w:t xml:space="preserve"> 1 </w:t>
      </w:r>
      <w:r w:rsidR="00D22F28">
        <w:rPr>
          <w:rFonts w:eastAsia="Calibri"/>
          <w:lang w:val="sr-Cyrl-RS"/>
        </w:rPr>
        <w:t>nije</w:t>
      </w:r>
      <w:r w:rsidR="008F2F04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glasao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D22F28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776FCF" w:rsidRPr="001A4F62" w:rsidRDefault="00B02E15" w:rsidP="00776FC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rFonts w:eastAsiaTheme="minorHAnsi"/>
          <w:bCs/>
          <w:lang w:val="sr-Cyrl-RS"/>
        </w:rPr>
        <w:tab/>
      </w:r>
      <w:r w:rsidR="00D22F28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76FCF" w:rsidRPr="0047636D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izmenama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dopunama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Zakona</w:t>
      </w:r>
      <w:r w:rsidR="00776FCF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o</w:t>
      </w:r>
      <w:r w:rsidR="003A2234" w:rsidRPr="003A2234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informacionoj</w:t>
      </w:r>
      <w:r w:rsidR="003A2234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F56917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D22F28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D22F28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F3C89" w:rsidRPr="007F3C89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informacionoj</w:t>
      </w:r>
      <w:r w:rsidR="007F3C89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D22F28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="00D22F28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D22F28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D22F28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D22F28">
        <w:rPr>
          <w:rFonts w:eastAsia="Calibri"/>
          <w:lang w:val="sr-Cyrl-RS"/>
        </w:rPr>
        <w:t>sa</w:t>
      </w:r>
      <w:r w:rsidR="000F465A" w:rsidRPr="00512601">
        <w:rPr>
          <w:rFonts w:eastAsia="Calibri"/>
          <w:lang w:val="sr-Cyrl-RS"/>
        </w:rPr>
        <w:t xml:space="preserve"> </w:t>
      </w:r>
      <w:r w:rsidR="00B536D9">
        <w:rPr>
          <w:rFonts w:eastAsia="Calibri"/>
          <w:lang w:val="sr-Cyrl-RS"/>
        </w:rPr>
        <w:t>9</w:t>
      </w:r>
      <w:r w:rsidR="000F465A"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glasova</w:t>
      </w:r>
      <w:r w:rsidR="000F465A"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za</w:t>
      </w:r>
      <w:r w:rsidR="000F465A" w:rsidRPr="00512601">
        <w:rPr>
          <w:rFonts w:eastAsia="Calibri"/>
          <w:lang w:val="sr-Cyrl-RS"/>
        </w:rPr>
        <w:t>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D22F28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D22F28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D22F28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44C46" w:rsidRPr="00444C46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izmenama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dopunama</w:t>
      </w:r>
      <w:r w:rsidR="00444C4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Zakona</w:t>
      </w:r>
      <w:r w:rsidR="00112773" w:rsidRPr="00112773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="00112773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opštoj</w:t>
      </w:r>
      <w:r w:rsidR="00112773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="00112773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proizvoda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="00D22F28">
        <w:rPr>
          <w:rFonts w:eastAsiaTheme="minorHAnsi"/>
          <w:bCs/>
          <w:lang w:val="sr-Cyrl-RS"/>
        </w:rPr>
        <w:t>Odbor</w:t>
      </w:r>
      <w:r w:rsidRPr="001A4F6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je</w:t>
      </w:r>
      <w:r w:rsidRPr="001A4F6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razmotrio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323E6" w:rsidRPr="006323E6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izmenama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i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dopunama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Zakona</w:t>
      </w:r>
      <w:r w:rsidR="006323E6" w:rsidRPr="005A3608">
        <w:rPr>
          <w:color w:val="000000"/>
          <w:lang w:val="sr-Cyrl-CS" w:eastAsia="sr-Cyrl-CS"/>
        </w:rPr>
        <w:t xml:space="preserve"> </w:t>
      </w:r>
      <w:r w:rsidR="00D22F28">
        <w:rPr>
          <w:color w:val="000000"/>
          <w:lang w:val="sr-Cyrl-CS" w:eastAsia="sr-Cyrl-CS"/>
        </w:rPr>
        <w:t>o</w:t>
      </w:r>
      <w:r w:rsidR="005E5F56">
        <w:rPr>
          <w:color w:val="000000"/>
          <w:lang w:val="sr-Cyrl-CS" w:eastAsia="sr-Cyrl-CS"/>
        </w:rPr>
        <w:t xml:space="preserve"> </w:t>
      </w:r>
      <w:r w:rsidR="00D22F28">
        <w:rPr>
          <w:rFonts w:eastAsia="Calibri"/>
          <w:szCs w:val="22"/>
          <w:lang w:val="sr-Cyrl-RS"/>
        </w:rPr>
        <w:t>opštoj</w:t>
      </w:r>
      <w:r w:rsidR="005E5F56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bezbednosti</w:t>
      </w:r>
      <w:r w:rsidR="005E5F56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proizvoda</w:t>
      </w:r>
      <w:r w:rsidR="00E67FDF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D22F28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D22F28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D22F28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D22F28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F53ABA">
        <w:rPr>
          <w:rFonts w:eastAsia="Calibri"/>
          <w:lang w:val="sr-Cyrl-RS"/>
        </w:rPr>
        <w:t>8</w:t>
      </w:r>
      <w:r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za</w:t>
      </w:r>
      <w:r w:rsidR="00F53AB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i</w:t>
      </w:r>
      <w:r w:rsidR="00F53ABA">
        <w:rPr>
          <w:rFonts w:eastAsia="Calibri"/>
          <w:lang w:val="sr-Cyrl-RS"/>
        </w:rPr>
        <w:t xml:space="preserve"> 1 </w:t>
      </w:r>
      <w:r w:rsidR="00D22F28">
        <w:rPr>
          <w:rFonts w:eastAsia="Calibri"/>
          <w:lang w:val="sr-Cyrl-RS"/>
        </w:rPr>
        <w:t>nije</w:t>
      </w:r>
      <w:r w:rsidR="00F53AB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glasao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D22F28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D22F28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D22F28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D22F28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D22F28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D22F28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0324F" w:rsidRPr="0020324F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izvozu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uvozu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robe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dvostruke</w:t>
      </w:r>
      <w:r w:rsidR="0020324F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namene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D22F28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D22F28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07EBE" w:rsidRPr="00B07EBE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izmenama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dopunama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Zakona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o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izvozu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i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uvozu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robe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dvostruke</w:t>
      </w:r>
      <w:r w:rsidR="00B07EBE" w:rsidRPr="00961146">
        <w:rPr>
          <w:rFonts w:eastAsia="Calibri"/>
          <w:szCs w:val="22"/>
          <w:lang w:val="sr-Cyrl-RS"/>
        </w:rPr>
        <w:t xml:space="preserve"> </w:t>
      </w:r>
      <w:r w:rsidR="00D22F28">
        <w:rPr>
          <w:rFonts w:eastAsia="Calibri"/>
          <w:szCs w:val="22"/>
          <w:lang w:val="sr-Cyrl-RS"/>
        </w:rPr>
        <w:t>namene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22F28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D22F28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D22F28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F56917" w:rsidRDefault="001E2871" w:rsidP="00F56917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D22F28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D22F28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D22F28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5F15D6">
        <w:rPr>
          <w:rFonts w:eastAsia="Calibri"/>
          <w:lang w:val="sr-Cyrl-RS"/>
        </w:rPr>
        <w:t xml:space="preserve">9 </w:t>
      </w:r>
      <w:r w:rsidR="00D22F28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512601" w:rsidRPr="00F56917" w:rsidRDefault="00F56917" w:rsidP="00F56917">
      <w:pPr>
        <w:spacing w:before="120"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 w:rsidR="00D22F28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D22F28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D22F28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D22F28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D22F28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D22F28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424BF0">
        <w:rPr>
          <w:lang w:val="sr-Cyrl-RS"/>
        </w:rPr>
        <w:t>13</w:t>
      </w:r>
      <w:r w:rsidR="00FF460C" w:rsidRPr="000B662F">
        <w:rPr>
          <w:lang w:val="sr-Cyrl-RS"/>
        </w:rPr>
        <w:t>,</w:t>
      </w:r>
      <w:r w:rsidR="00424BF0">
        <w:rPr>
          <w:lang w:val="sr-Cyrl-RS"/>
        </w:rPr>
        <w:t>08</w:t>
      </w:r>
      <w:r w:rsidR="000B662F">
        <w:rPr>
          <w:lang w:val="sr-Cyrl-RS"/>
        </w:rPr>
        <w:t xml:space="preserve"> </w:t>
      </w:r>
      <w:r w:rsidR="00D22F28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F569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D22F28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2F28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2F28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2F28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2F28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2F28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56917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F56917" w:rsidRPr="00E52652" w:rsidRDefault="00F56917" w:rsidP="00F56917">
      <w:pPr>
        <w:tabs>
          <w:tab w:val="left" w:pos="1134"/>
        </w:tabs>
        <w:spacing w:before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F5691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F56917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D22F28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="00D22F28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D22F28" w:rsidRDefault="00D22F28" w:rsidP="00D22F28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087D23" w:rsidRPr="00D22F28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5B" w:rsidRDefault="00AE6D5B" w:rsidP="006502B0">
      <w:r>
        <w:separator/>
      </w:r>
    </w:p>
  </w:endnote>
  <w:endnote w:type="continuationSeparator" w:id="0">
    <w:p w:rsidR="00AE6D5B" w:rsidRDefault="00AE6D5B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F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5B" w:rsidRDefault="00AE6D5B" w:rsidP="006502B0">
      <w:r>
        <w:separator/>
      </w:r>
    </w:p>
  </w:footnote>
  <w:footnote w:type="continuationSeparator" w:id="0">
    <w:p w:rsidR="00AE6D5B" w:rsidRDefault="00AE6D5B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23718"/>
    <w:rsid w:val="000371F9"/>
    <w:rsid w:val="00045AEC"/>
    <w:rsid w:val="000577D1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32C0"/>
    <w:rsid w:val="000F465A"/>
    <w:rsid w:val="000F5657"/>
    <w:rsid w:val="00100E64"/>
    <w:rsid w:val="0010120D"/>
    <w:rsid w:val="00112773"/>
    <w:rsid w:val="001172A6"/>
    <w:rsid w:val="00123BF5"/>
    <w:rsid w:val="00125F43"/>
    <w:rsid w:val="001315BE"/>
    <w:rsid w:val="00133AFF"/>
    <w:rsid w:val="00140BF2"/>
    <w:rsid w:val="00151C9F"/>
    <w:rsid w:val="00154EB8"/>
    <w:rsid w:val="00156661"/>
    <w:rsid w:val="001675C1"/>
    <w:rsid w:val="001712F1"/>
    <w:rsid w:val="0018747B"/>
    <w:rsid w:val="00187E90"/>
    <w:rsid w:val="00190FCD"/>
    <w:rsid w:val="001960FA"/>
    <w:rsid w:val="00196996"/>
    <w:rsid w:val="001A0C2D"/>
    <w:rsid w:val="001A4F62"/>
    <w:rsid w:val="001A7595"/>
    <w:rsid w:val="001C5950"/>
    <w:rsid w:val="001D7545"/>
    <w:rsid w:val="001E17F3"/>
    <w:rsid w:val="001E1BA3"/>
    <w:rsid w:val="001E2871"/>
    <w:rsid w:val="001E39E9"/>
    <w:rsid w:val="001F7924"/>
    <w:rsid w:val="0020324F"/>
    <w:rsid w:val="002069D7"/>
    <w:rsid w:val="00212C65"/>
    <w:rsid w:val="00215E32"/>
    <w:rsid w:val="00216286"/>
    <w:rsid w:val="00223DD9"/>
    <w:rsid w:val="00255B28"/>
    <w:rsid w:val="00266589"/>
    <w:rsid w:val="00267C56"/>
    <w:rsid w:val="00277C13"/>
    <w:rsid w:val="002932F0"/>
    <w:rsid w:val="002A3C3C"/>
    <w:rsid w:val="002A75DE"/>
    <w:rsid w:val="002B5BB3"/>
    <w:rsid w:val="002B763E"/>
    <w:rsid w:val="002C5FB2"/>
    <w:rsid w:val="002D0F1B"/>
    <w:rsid w:val="002E2D32"/>
    <w:rsid w:val="002E7477"/>
    <w:rsid w:val="003079E8"/>
    <w:rsid w:val="00311579"/>
    <w:rsid w:val="003243B0"/>
    <w:rsid w:val="00331776"/>
    <w:rsid w:val="00332137"/>
    <w:rsid w:val="00344811"/>
    <w:rsid w:val="003449BF"/>
    <w:rsid w:val="003521AE"/>
    <w:rsid w:val="00354AA7"/>
    <w:rsid w:val="003559D3"/>
    <w:rsid w:val="003617D9"/>
    <w:rsid w:val="00376EAE"/>
    <w:rsid w:val="00377218"/>
    <w:rsid w:val="00383DC9"/>
    <w:rsid w:val="0038726D"/>
    <w:rsid w:val="003A2234"/>
    <w:rsid w:val="003B778C"/>
    <w:rsid w:val="003D5D71"/>
    <w:rsid w:val="003E22E5"/>
    <w:rsid w:val="003F0525"/>
    <w:rsid w:val="003F1CD0"/>
    <w:rsid w:val="00403AC6"/>
    <w:rsid w:val="004058ED"/>
    <w:rsid w:val="004135B8"/>
    <w:rsid w:val="00415350"/>
    <w:rsid w:val="00424B97"/>
    <w:rsid w:val="00424BF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5740F"/>
    <w:rsid w:val="00561F2F"/>
    <w:rsid w:val="00566F2D"/>
    <w:rsid w:val="00576774"/>
    <w:rsid w:val="00577148"/>
    <w:rsid w:val="00580D17"/>
    <w:rsid w:val="00584EAA"/>
    <w:rsid w:val="005864E1"/>
    <w:rsid w:val="00587161"/>
    <w:rsid w:val="005A3608"/>
    <w:rsid w:val="005C3B25"/>
    <w:rsid w:val="005D7E55"/>
    <w:rsid w:val="005E5F56"/>
    <w:rsid w:val="005E6112"/>
    <w:rsid w:val="005F15D6"/>
    <w:rsid w:val="005F163F"/>
    <w:rsid w:val="005F482F"/>
    <w:rsid w:val="00610176"/>
    <w:rsid w:val="00616DB9"/>
    <w:rsid w:val="006323E6"/>
    <w:rsid w:val="00637858"/>
    <w:rsid w:val="006502B0"/>
    <w:rsid w:val="00672966"/>
    <w:rsid w:val="00675C1B"/>
    <w:rsid w:val="006931E9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164FC"/>
    <w:rsid w:val="00732B49"/>
    <w:rsid w:val="00732C9B"/>
    <w:rsid w:val="00744684"/>
    <w:rsid w:val="0074612F"/>
    <w:rsid w:val="007520D7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3C89"/>
    <w:rsid w:val="007F615D"/>
    <w:rsid w:val="008109BF"/>
    <w:rsid w:val="00820924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5993"/>
    <w:rsid w:val="008D6A86"/>
    <w:rsid w:val="008E4113"/>
    <w:rsid w:val="008F2F04"/>
    <w:rsid w:val="00907D5B"/>
    <w:rsid w:val="0091401B"/>
    <w:rsid w:val="009400FC"/>
    <w:rsid w:val="0095338E"/>
    <w:rsid w:val="00961146"/>
    <w:rsid w:val="00972FA6"/>
    <w:rsid w:val="00994BFE"/>
    <w:rsid w:val="009974AB"/>
    <w:rsid w:val="009A40AC"/>
    <w:rsid w:val="009B1005"/>
    <w:rsid w:val="009C6A83"/>
    <w:rsid w:val="009D07B9"/>
    <w:rsid w:val="009D4C08"/>
    <w:rsid w:val="009D5919"/>
    <w:rsid w:val="009D791A"/>
    <w:rsid w:val="009F43B6"/>
    <w:rsid w:val="009F6A34"/>
    <w:rsid w:val="00A04AD2"/>
    <w:rsid w:val="00A07AFF"/>
    <w:rsid w:val="00A13EFC"/>
    <w:rsid w:val="00A2266D"/>
    <w:rsid w:val="00A259C0"/>
    <w:rsid w:val="00A3059C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E6D5B"/>
    <w:rsid w:val="00AF13A7"/>
    <w:rsid w:val="00B02E15"/>
    <w:rsid w:val="00B07EBE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536D9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13424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C70B1"/>
    <w:rsid w:val="00CD2551"/>
    <w:rsid w:val="00CF15DB"/>
    <w:rsid w:val="00CF34B4"/>
    <w:rsid w:val="00D00A4F"/>
    <w:rsid w:val="00D10F5C"/>
    <w:rsid w:val="00D22F28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A2ED0"/>
    <w:rsid w:val="00DB467F"/>
    <w:rsid w:val="00DB4748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67FDF"/>
    <w:rsid w:val="00E935EB"/>
    <w:rsid w:val="00E96FD5"/>
    <w:rsid w:val="00E97C37"/>
    <w:rsid w:val="00EB21AB"/>
    <w:rsid w:val="00EC5984"/>
    <w:rsid w:val="00ED1B76"/>
    <w:rsid w:val="00ED2341"/>
    <w:rsid w:val="00ED26D8"/>
    <w:rsid w:val="00ED461F"/>
    <w:rsid w:val="00ED6A20"/>
    <w:rsid w:val="00EE3ACC"/>
    <w:rsid w:val="00EF5664"/>
    <w:rsid w:val="00F02D82"/>
    <w:rsid w:val="00F15A56"/>
    <w:rsid w:val="00F35A9C"/>
    <w:rsid w:val="00F457EB"/>
    <w:rsid w:val="00F53ABA"/>
    <w:rsid w:val="00F53FFB"/>
    <w:rsid w:val="00F5425E"/>
    <w:rsid w:val="00F56917"/>
    <w:rsid w:val="00F60F41"/>
    <w:rsid w:val="00F65C8C"/>
    <w:rsid w:val="00F718C3"/>
    <w:rsid w:val="00F85243"/>
    <w:rsid w:val="00F91A48"/>
    <w:rsid w:val="00F956F5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2019-03-11T06:22:00Z</cp:lastPrinted>
  <dcterms:created xsi:type="dcterms:W3CDTF">2019-11-14T10:27:00Z</dcterms:created>
  <dcterms:modified xsi:type="dcterms:W3CDTF">2019-11-14T10:27:00Z</dcterms:modified>
</cp:coreProperties>
</file>